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0DBF2" w14:textId="3A1F304F" w:rsidR="00940770" w:rsidRDefault="00515290" w:rsidP="00515290">
      <w:pPr>
        <w:pStyle w:val="Bezriadkovania"/>
        <w:jc w:val="right"/>
      </w:pPr>
      <w:r>
        <w:t>Príloha č. 1</w:t>
      </w:r>
    </w:p>
    <w:p w14:paraId="598D1586" w14:textId="147F92D2" w:rsidR="00515290" w:rsidRDefault="00515290" w:rsidP="00515290">
      <w:pPr>
        <w:pStyle w:val="Bezriadkovania"/>
        <w:jc w:val="right"/>
      </w:pPr>
    </w:p>
    <w:p w14:paraId="1D55E781" w14:textId="77777777" w:rsidR="00515290" w:rsidRDefault="00515290" w:rsidP="00515290">
      <w:pPr>
        <w:pStyle w:val="Bezriadkovania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Návrh uchádzača na plnenie kritéria určeného</w:t>
      </w:r>
    </w:p>
    <w:p w14:paraId="7D302D4B" w14:textId="039F0BFF" w:rsidR="00515290" w:rsidRDefault="00515290" w:rsidP="00515290">
      <w:pPr>
        <w:pStyle w:val="Bezriadkovania"/>
        <w:pBdr>
          <w:bottom w:val="single" w:sz="4" w:space="1" w:color="auto"/>
        </w:pBd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verejným obstarávateľom na vyhodnotenie ponúk.</w:t>
      </w:r>
    </w:p>
    <w:p w14:paraId="079BD7BC" w14:textId="172A9FBF" w:rsidR="00515290" w:rsidRDefault="00515290" w:rsidP="00515290">
      <w:pPr>
        <w:pStyle w:val="Bezriadkovania"/>
        <w:jc w:val="center"/>
        <w:rPr>
          <w:b/>
          <w:bCs/>
          <w:sz w:val="24"/>
          <w:szCs w:val="24"/>
        </w:rPr>
      </w:pPr>
    </w:p>
    <w:p w14:paraId="593F1410" w14:textId="77777777" w:rsidR="00515290" w:rsidRDefault="00515290" w:rsidP="00515290">
      <w:pPr>
        <w:pStyle w:val="Bezriadkovania"/>
        <w:jc w:val="center"/>
        <w:rPr>
          <w:b/>
          <w:bCs/>
          <w:sz w:val="24"/>
          <w:szCs w:val="24"/>
        </w:rPr>
      </w:pPr>
    </w:p>
    <w:p w14:paraId="782C0702" w14:textId="63F1940F" w:rsidR="00515290" w:rsidRDefault="00515290" w:rsidP="00515290">
      <w:pPr>
        <w:pStyle w:val="Bezriadkovania"/>
        <w:numPr>
          <w:ilvl w:val="0"/>
          <w:numId w:val="1"/>
        </w:numPr>
        <w:rPr>
          <w:sz w:val="24"/>
          <w:szCs w:val="24"/>
        </w:rPr>
      </w:pPr>
      <w:r w:rsidRPr="00515290">
        <w:rPr>
          <w:b/>
          <w:bCs/>
          <w:sz w:val="24"/>
          <w:szCs w:val="24"/>
        </w:rPr>
        <w:t>Obchodné meno uchádzača:</w:t>
      </w:r>
      <w:r>
        <w:rPr>
          <w:sz w:val="24"/>
          <w:szCs w:val="24"/>
        </w:rPr>
        <w:t xml:space="preserve"> ..............................................................................</w:t>
      </w:r>
    </w:p>
    <w:p w14:paraId="45C9F304" w14:textId="77777777" w:rsidR="00515290" w:rsidRDefault="00515290" w:rsidP="00515290">
      <w:pPr>
        <w:pStyle w:val="Bezriadkovania"/>
        <w:rPr>
          <w:sz w:val="24"/>
          <w:szCs w:val="24"/>
        </w:rPr>
      </w:pPr>
    </w:p>
    <w:p w14:paraId="3F6761BE" w14:textId="6F7CCC0C" w:rsidR="00515290" w:rsidRDefault="00515290" w:rsidP="00515290">
      <w:pPr>
        <w:pStyle w:val="Bezriadkovania"/>
        <w:numPr>
          <w:ilvl w:val="0"/>
          <w:numId w:val="1"/>
        </w:numPr>
        <w:rPr>
          <w:sz w:val="24"/>
          <w:szCs w:val="24"/>
        </w:rPr>
      </w:pPr>
      <w:r w:rsidRPr="00515290">
        <w:rPr>
          <w:b/>
          <w:bCs/>
          <w:sz w:val="24"/>
          <w:szCs w:val="24"/>
        </w:rPr>
        <w:t>Sídlo a miesto podnikania uchádzača: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................................................................</w:t>
      </w:r>
    </w:p>
    <w:p w14:paraId="007138ED" w14:textId="77777777" w:rsidR="00515290" w:rsidRDefault="00515290" w:rsidP="00515290">
      <w:pPr>
        <w:pStyle w:val="Odsekzoznamu"/>
        <w:rPr>
          <w:sz w:val="24"/>
          <w:szCs w:val="24"/>
        </w:rPr>
      </w:pPr>
    </w:p>
    <w:p w14:paraId="21ACE245" w14:textId="366401DE" w:rsidR="00515290" w:rsidRDefault="00515290" w:rsidP="00515290">
      <w:pPr>
        <w:pStyle w:val="Bezriadkovania"/>
        <w:numPr>
          <w:ilvl w:val="0"/>
          <w:numId w:val="1"/>
        </w:numPr>
        <w:rPr>
          <w:sz w:val="24"/>
          <w:szCs w:val="24"/>
        </w:rPr>
      </w:pPr>
      <w:r w:rsidRPr="00515290">
        <w:rPr>
          <w:b/>
          <w:bCs/>
          <w:sz w:val="24"/>
          <w:szCs w:val="24"/>
        </w:rPr>
        <w:t xml:space="preserve">Názov predmetu zákazky: </w:t>
      </w:r>
      <w:r>
        <w:rPr>
          <w:sz w:val="24"/>
          <w:szCs w:val="24"/>
        </w:rPr>
        <w:t>Elektronické stravovacie karty pre zamestnancov</w:t>
      </w:r>
    </w:p>
    <w:p w14:paraId="19C770E8" w14:textId="77777777" w:rsidR="00515290" w:rsidRDefault="00515290" w:rsidP="00515290">
      <w:pPr>
        <w:pStyle w:val="Odsekzoznamu"/>
        <w:rPr>
          <w:sz w:val="24"/>
          <w:szCs w:val="24"/>
        </w:rPr>
      </w:pPr>
    </w:p>
    <w:p w14:paraId="35A86F6D" w14:textId="26B09F30" w:rsidR="00515290" w:rsidRDefault="00515290" w:rsidP="00515290">
      <w:pPr>
        <w:pStyle w:val="Bezriadkovania"/>
        <w:numPr>
          <w:ilvl w:val="0"/>
          <w:numId w:val="1"/>
        </w:numPr>
        <w:rPr>
          <w:b/>
          <w:bCs/>
          <w:sz w:val="24"/>
          <w:szCs w:val="24"/>
        </w:rPr>
      </w:pPr>
      <w:r w:rsidRPr="00515290">
        <w:rPr>
          <w:b/>
          <w:bCs/>
          <w:sz w:val="24"/>
          <w:szCs w:val="24"/>
        </w:rPr>
        <w:t>Návrh kritéria na vyhodnotenie ponúk stanovených uchádzačom:</w:t>
      </w:r>
    </w:p>
    <w:p w14:paraId="4C7F8B9C" w14:textId="77777777" w:rsidR="00515290" w:rsidRDefault="00515290" w:rsidP="00515290">
      <w:pPr>
        <w:pStyle w:val="Odsekzoznamu"/>
        <w:rPr>
          <w:b/>
          <w:bCs/>
          <w:sz w:val="24"/>
          <w:szCs w:val="24"/>
        </w:rPr>
      </w:pPr>
    </w:p>
    <w:p w14:paraId="60D7A91C" w14:textId="541BC3DA" w:rsidR="00515290" w:rsidRDefault="00515290" w:rsidP="00515290">
      <w:pPr>
        <w:pStyle w:val="Bezriadkovania"/>
        <w:rPr>
          <w:b/>
          <w:bCs/>
          <w:sz w:val="24"/>
          <w:szCs w:val="2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15290" w14:paraId="45E41817" w14:textId="77777777" w:rsidTr="00515290">
        <w:tc>
          <w:tcPr>
            <w:tcW w:w="2265" w:type="dxa"/>
            <w:vAlign w:val="center"/>
          </w:tcPr>
          <w:p w14:paraId="418CA0EC" w14:textId="25AE931B" w:rsidR="00515290" w:rsidRDefault="00515290" w:rsidP="00515290">
            <w:pPr>
              <w:pStyle w:val="Bezriadkovani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Popis predmetu</w:t>
            </w:r>
          </w:p>
        </w:tc>
        <w:tc>
          <w:tcPr>
            <w:tcW w:w="2265" w:type="dxa"/>
            <w:vAlign w:val="center"/>
          </w:tcPr>
          <w:p w14:paraId="4B0662E3" w14:textId="5C065EB8" w:rsidR="00515290" w:rsidRDefault="00515290" w:rsidP="00515290">
            <w:pPr>
              <w:pStyle w:val="Bezriadkovani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Merná jednotka</w:t>
            </w:r>
          </w:p>
        </w:tc>
        <w:tc>
          <w:tcPr>
            <w:tcW w:w="2266" w:type="dxa"/>
            <w:vAlign w:val="center"/>
          </w:tcPr>
          <w:p w14:paraId="4F0C808C" w14:textId="297F1DB8" w:rsidR="00515290" w:rsidRDefault="00515290" w:rsidP="00515290">
            <w:pPr>
              <w:pStyle w:val="Bezriadkovani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Predpokladané množstvo</w:t>
            </w:r>
          </w:p>
        </w:tc>
        <w:tc>
          <w:tcPr>
            <w:tcW w:w="2266" w:type="dxa"/>
            <w:vAlign w:val="center"/>
          </w:tcPr>
          <w:p w14:paraId="2DAC4BC9" w14:textId="05ECFEC2" w:rsidR="00515290" w:rsidRDefault="00515290" w:rsidP="00515290">
            <w:pPr>
              <w:pStyle w:val="Bezriadkovani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Výška provízie v %</w:t>
            </w:r>
          </w:p>
        </w:tc>
      </w:tr>
      <w:tr w:rsidR="00515290" w14:paraId="14D26B59" w14:textId="77777777" w:rsidTr="00515290">
        <w:tc>
          <w:tcPr>
            <w:tcW w:w="2265" w:type="dxa"/>
            <w:vAlign w:val="center"/>
          </w:tcPr>
          <w:p w14:paraId="67C3096E" w14:textId="77777777" w:rsidR="00515290" w:rsidRDefault="00515290" w:rsidP="00515290">
            <w:pPr>
              <w:pStyle w:val="Bezriadkovani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Nominálna hodnota stravovacej jednotky</w:t>
            </w:r>
          </w:p>
          <w:p w14:paraId="5A7CFB6D" w14:textId="15550396" w:rsidR="00515290" w:rsidRPr="00515290" w:rsidRDefault="00515290" w:rsidP="00515290">
            <w:pPr>
              <w:pStyle w:val="Bezriadkovani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5,10 EUR</w:t>
            </w:r>
          </w:p>
        </w:tc>
        <w:tc>
          <w:tcPr>
            <w:tcW w:w="2265" w:type="dxa"/>
            <w:vAlign w:val="center"/>
          </w:tcPr>
          <w:p w14:paraId="07C672F9" w14:textId="296D17B9" w:rsidR="00515290" w:rsidRPr="00515290" w:rsidRDefault="00515290" w:rsidP="00515290">
            <w:pPr>
              <w:pStyle w:val="Bezriadkovani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</w:t>
            </w:r>
          </w:p>
        </w:tc>
        <w:tc>
          <w:tcPr>
            <w:tcW w:w="2266" w:type="dxa"/>
            <w:vAlign w:val="center"/>
          </w:tcPr>
          <w:p w14:paraId="63355CEC" w14:textId="72DD945E" w:rsidR="00515290" w:rsidRPr="00515290" w:rsidRDefault="00515290" w:rsidP="00515290">
            <w:pPr>
              <w:pStyle w:val="Bezriadkovani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6 759</w:t>
            </w:r>
          </w:p>
        </w:tc>
        <w:tc>
          <w:tcPr>
            <w:tcW w:w="2266" w:type="dxa"/>
            <w:vAlign w:val="center"/>
          </w:tcPr>
          <w:p w14:paraId="113AB8DB" w14:textId="77777777" w:rsidR="00515290" w:rsidRPr="00515290" w:rsidRDefault="00515290" w:rsidP="00515290">
            <w:pPr>
              <w:pStyle w:val="Bezriadkovania"/>
              <w:jc w:val="center"/>
              <w:rPr>
                <w:sz w:val="24"/>
                <w:szCs w:val="24"/>
              </w:rPr>
            </w:pPr>
          </w:p>
        </w:tc>
      </w:tr>
    </w:tbl>
    <w:p w14:paraId="4835566A" w14:textId="5933DB17" w:rsidR="00515290" w:rsidRDefault="00515290" w:rsidP="00515290">
      <w:pPr>
        <w:pStyle w:val="Bezriadkovania"/>
        <w:rPr>
          <w:b/>
          <w:bCs/>
          <w:sz w:val="24"/>
          <w:szCs w:val="24"/>
        </w:rPr>
      </w:pPr>
    </w:p>
    <w:p w14:paraId="3568D4C0" w14:textId="11B6A9F6" w:rsidR="00515290" w:rsidRDefault="00515290" w:rsidP="00515290">
      <w:pPr>
        <w:pStyle w:val="Bezriadkovania"/>
        <w:rPr>
          <w:b/>
          <w:bCs/>
          <w:sz w:val="24"/>
          <w:szCs w:val="24"/>
        </w:rPr>
      </w:pPr>
    </w:p>
    <w:p w14:paraId="27A2FE89" w14:textId="330BA224" w:rsidR="00515290" w:rsidRDefault="00515290" w:rsidP="00515290">
      <w:pPr>
        <w:pStyle w:val="Bezriadkovania"/>
        <w:rPr>
          <w:b/>
          <w:bCs/>
          <w:sz w:val="24"/>
          <w:szCs w:val="24"/>
        </w:rPr>
      </w:pPr>
    </w:p>
    <w:p w14:paraId="605806C8" w14:textId="2C092057" w:rsidR="00515290" w:rsidRDefault="00515290" w:rsidP="00515290">
      <w:pPr>
        <w:pStyle w:val="Bezriadkovania"/>
        <w:rPr>
          <w:b/>
          <w:bCs/>
          <w:sz w:val="24"/>
          <w:szCs w:val="24"/>
        </w:rPr>
      </w:pPr>
    </w:p>
    <w:p w14:paraId="752A82D8" w14:textId="7AEA7F1E" w:rsidR="00515290" w:rsidRDefault="00515290" w:rsidP="00515290">
      <w:pPr>
        <w:pStyle w:val="Bezriadkovania"/>
        <w:rPr>
          <w:b/>
          <w:bCs/>
          <w:sz w:val="24"/>
          <w:szCs w:val="24"/>
        </w:rPr>
      </w:pPr>
    </w:p>
    <w:p w14:paraId="111B9C69" w14:textId="607F5804" w:rsidR="00515290" w:rsidRDefault="00515290" w:rsidP="00515290">
      <w:pPr>
        <w:pStyle w:val="Bezriadkovania"/>
        <w:rPr>
          <w:sz w:val="24"/>
          <w:szCs w:val="24"/>
        </w:rPr>
      </w:pPr>
      <w:r>
        <w:rPr>
          <w:b/>
          <w:bCs/>
          <w:sz w:val="24"/>
          <w:szCs w:val="24"/>
        </w:rPr>
        <w:t>Dátum: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.........................................................</w:t>
      </w:r>
    </w:p>
    <w:p w14:paraId="67965024" w14:textId="3F3CBF1D" w:rsidR="00515290" w:rsidRDefault="00515290" w:rsidP="00515290">
      <w:pPr>
        <w:pStyle w:val="Bezriadkovani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odtlačok pečiatky, </w:t>
      </w:r>
    </w:p>
    <w:p w14:paraId="00A5E688" w14:textId="592CB738" w:rsidR="00515290" w:rsidRPr="00515290" w:rsidRDefault="00515290" w:rsidP="00515290">
      <w:pPr>
        <w:pStyle w:val="Bezriadkovania"/>
        <w:ind w:left="4248" w:firstLine="708"/>
        <w:rPr>
          <w:sz w:val="24"/>
          <w:szCs w:val="24"/>
        </w:rPr>
      </w:pPr>
      <w:r>
        <w:rPr>
          <w:sz w:val="24"/>
          <w:szCs w:val="24"/>
        </w:rPr>
        <w:t xml:space="preserve">          meno a podpis uchádzača </w:t>
      </w:r>
    </w:p>
    <w:sectPr w:rsidR="00515290" w:rsidRPr="00515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92207"/>
    <w:multiLevelType w:val="hybridMultilevel"/>
    <w:tmpl w:val="FA3C6062"/>
    <w:lvl w:ilvl="0" w:tplc="F29274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516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290"/>
    <w:rsid w:val="00515290"/>
    <w:rsid w:val="0094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8C4A6"/>
  <w15:chartTrackingRefBased/>
  <w15:docId w15:val="{120A8593-3F8F-47C1-B32A-2382C7325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515290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515290"/>
    <w:pPr>
      <w:ind w:left="720"/>
      <w:contextualSpacing/>
    </w:pPr>
  </w:style>
  <w:style w:type="table" w:styleId="Mriekatabuky">
    <w:name w:val="Table Grid"/>
    <w:basedOn w:val="Normlnatabuka"/>
    <w:uiPriority w:val="39"/>
    <w:rsid w:val="00515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smkpp</dc:creator>
  <cp:keywords/>
  <dc:description/>
  <cp:lastModifiedBy>smkpp</cp:lastModifiedBy>
  <cp:revision>1</cp:revision>
  <dcterms:created xsi:type="dcterms:W3CDTF">2022-11-07T12:04:00Z</dcterms:created>
  <dcterms:modified xsi:type="dcterms:W3CDTF">2022-11-07T12:10:00Z</dcterms:modified>
</cp:coreProperties>
</file>